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F86A1" w14:textId="77777777" w:rsidR="00161A9D" w:rsidRDefault="00161A9D" w:rsidP="00161A9D">
      <w:pPr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61A9D">
        <w:rPr>
          <w:rFonts w:ascii="Times New Roman" w:hAnsi="Times New Roman" w:cs="Times New Roman"/>
          <w:b/>
          <w:bCs/>
          <w:sz w:val="28"/>
          <w:szCs w:val="28"/>
        </w:rPr>
        <w:t>Балалар</w:t>
      </w:r>
      <w:proofErr w:type="spellEnd"/>
      <w:r w:rsidRPr="00161A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/>
          <w:bCs/>
          <w:sz w:val="28"/>
          <w:szCs w:val="28"/>
        </w:rPr>
        <w:t>инфекцияларының</w:t>
      </w:r>
      <w:proofErr w:type="spellEnd"/>
      <w:r w:rsidRPr="00161A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/>
          <w:bCs/>
          <w:sz w:val="28"/>
          <w:szCs w:val="28"/>
        </w:rPr>
        <w:t>алдын</w:t>
      </w:r>
      <w:proofErr w:type="spellEnd"/>
      <w:r w:rsidRPr="00161A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/>
          <w:bCs/>
          <w:sz w:val="28"/>
          <w:szCs w:val="28"/>
        </w:rPr>
        <w:t>алу</w:t>
      </w:r>
      <w:proofErr w:type="spellEnd"/>
      <w:r w:rsidRPr="00161A9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161A9D">
        <w:rPr>
          <w:rFonts w:ascii="Times New Roman" w:hAnsi="Times New Roman" w:cs="Times New Roman"/>
          <w:b/>
          <w:bCs/>
          <w:sz w:val="28"/>
          <w:szCs w:val="28"/>
        </w:rPr>
        <w:t>инфекцияны</w:t>
      </w:r>
      <w:proofErr w:type="spellEnd"/>
      <w:r w:rsidRPr="00161A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/>
          <w:bCs/>
          <w:sz w:val="28"/>
          <w:szCs w:val="28"/>
        </w:rPr>
        <w:t>қалай</w:t>
      </w:r>
      <w:proofErr w:type="spellEnd"/>
      <w:r w:rsidRPr="00161A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/>
          <w:bCs/>
          <w:sz w:val="28"/>
          <w:szCs w:val="28"/>
        </w:rPr>
        <w:t>болдырмауға</w:t>
      </w:r>
      <w:proofErr w:type="spellEnd"/>
      <w:r w:rsidRPr="00161A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/>
          <w:bCs/>
          <w:sz w:val="28"/>
          <w:szCs w:val="28"/>
        </w:rPr>
        <w:t>болады</w:t>
      </w:r>
      <w:proofErr w:type="spellEnd"/>
      <w:r w:rsidRPr="00161A9D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AEA9778" w14:textId="1F499ED8" w:rsidR="00847A14" w:rsidRPr="00847A14" w:rsidRDefault="00847A14" w:rsidP="00161A9D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47A1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2D7E4BB6" wp14:editId="64707E87">
            <wp:extent cx="1852550" cy="1323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779" cy="133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6E32D" w14:textId="77777777" w:rsidR="00161A9D" w:rsidRDefault="00B2470C" w:rsidP="00161A9D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жұқпалы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аурулары-ата-аналар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ауруы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баласын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инфекциядан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61A9D" w:rsidRPr="00161A9D">
        <w:rPr>
          <w:rFonts w:ascii="Times New Roman" w:hAnsi="Times New Roman" w:cs="Times New Roman"/>
          <w:sz w:val="28"/>
          <w:szCs w:val="28"/>
        </w:rPr>
        <w:t>тырысады,бірақ</w:t>
      </w:r>
      <w:proofErr w:type="spellEnd"/>
      <w:proofErr w:type="gram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бәрінен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алыс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инфекциясы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бақтар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мектептерде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тіркеледі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Қоздырғыштар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ауру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балалардан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сау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найзағай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жылдамдығымен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таралады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мекемелері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эпидемияның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карантинге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жабылады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инфекцияларының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отбасыларда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жүргізілуі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аурулар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білуіңіз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? Баланы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инфекциядан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9D" w:rsidRPr="00161A9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161A9D" w:rsidRPr="00161A9D">
        <w:rPr>
          <w:rFonts w:ascii="Times New Roman" w:hAnsi="Times New Roman" w:cs="Times New Roman"/>
          <w:sz w:val="28"/>
          <w:szCs w:val="28"/>
        </w:rPr>
        <w:t>?</w:t>
      </w:r>
    </w:p>
    <w:p w14:paraId="72CDDF61" w14:textId="5C213BFA" w:rsidR="00847A14" w:rsidRPr="00847A14" w:rsidRDefault="00161A9D" w:rsidP="00161A9D">
      <w:pPr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61A9D">
        <w:rPr>
          <w:rFonts w:ascii="Times New Roman" w:hAnsi="Times New Roman" w:cs="Times New Roman"/>
          <w:b/>
          <w:bCs/>
          <w:sz w:val="28"/>
          <w:szCs w:val="28"/>
        </w:rPr>
        <w:t>Бұл</w:t>
      </w:r>
      <w:proofErr w:type="spellEnd"/>
      <w:r w:rsidRPr="00161A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/>
          <w:bCs/>
          <w:sz w:val="28"/>
          <w:szCs w:val="28"/>
        </w:rPr>
        <w:t>топқа</w:t>
      </w:r>
      <w:proofErr w:type="spellEnd"/>
      <w:r w:rsidRPr="00161A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/>
          <w:bCs/>
          <w:sz w:val="28"/>
          <w:szCs w:val="28"/>
        </w:rPr>
        <w:t>қандай</w:t>
      </w:r>
      <w:proofErr w:type="spellEnd"/>
      <w:r w:rsidRPr="00161A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/>
          <w:bCs/>
          <w:sz w:val="28"/>
          <w:szCs w:val="28"/>
        </w:rPr>
        <w:t>аурулар</w:t>
      </w:r>
      <w:proofErr w:type="spellEnd"/>
      <w:r w:rsidRPr="00161A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/>
          <w:bCs/>
          <w:sz w:val="28"/>
          <w:szCs w:val="28"/>
        </w:rPr>
        <w:t>кіреді</w:t>
      </w:r>
      <w:proofErr w:type="spellEnd"/>
      <w:r w:rsidRPr="00161A9D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12E5C4CD" w14:textId="77777777" w:rsidR="00161A9D" w:rsidRDefault="00161A9D" w:rsidP="00161A9D">
      <w:pPr>
        <w:numPr>
          <w:ilvl w:val="0"/>
          <w:numId w:val="2"/>
        </w:numPr>
        <w:tabs>
          <w:tab w:val="clear" w:pos="720"/>
          <w:tab w:val="num" w:pos="-567"/>
        </w:tabs>
        <w:ind w:hanging="157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инфекцияларының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тобына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ауа-тамшы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ұжымда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таралатын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эпидемияны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қоздыратын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аурулар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жасөспірімдерде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диагноз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қойылады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>.</w:t>
      </w:r>
    </w:p>
    <w:p w14:paraId="58102334" w14:textId="51966E4A" w:rsidR="00847A14" w:rsidRPr="00847A14" w:rsidRDefault="00161A9D" w:rsidP="00161A9D">
      <w:pPr>
        <w:numPr>
          <w:ilvl w:val="0"/>
          <w:numId w:val="2"/>
        </w:numPr>
        <w:tabs>
          <w:tab w:val="clear" w:pos="720"/>
          <w:tab w:val="num" w:pos="-567"/>
        </w:tabs>
        <w:ind w:hanging="157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Желшешек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жұқпалы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ауру.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Қоздырғыш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varicella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zoster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вирусы.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Желшешектің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белгілеріне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буллезді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бөртпе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дененің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ауыруы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, бас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ауруы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асқазан-ішек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жолдарының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бұзылуы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температураның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жоғарылауы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1A9D">
        <w:rPr>
          <w:rFonts w:ascii="Times New Roman" w:hAnsi="Times New Roman" w:cs="Times New Roman"/>
          <w:sz w:val="28"/>
          <w:szCs w:val="28"/>
        </w:rPr>
        <w:t>жатады.</w:t>
      </w:r>
      <w:r w:rsidR="00847A14" w:rsidRPr="00847A14">
        <w:rPr>
          <w:rFonts w:ascii="Times New Roman" w:hAnsi="Times New Roman" w:cs="Times New Roman"/>
          <w:sz w:val="28"/>
          <w:szCs w:val="28"/>
        </w:rPr>
        <w:t>Краснуха</w:t>
      </w:r>
      <w:proofErr w:type="spellEnd"/>
      <w:proofErr w:type="gramEnd"/>
      <w:r w:rsidR="00847A14" w:rsidRPr="00847A14">
        <w:rPr>
          <w:rFonts w:ascii="Times New Roman" w:hAnsi="Times New Roman" w:cs="Times New Roman"/>
          <w:sz w:val="28"/>
          <w:szCs w:val="28"/>
        </w:rPr>
        <w:t xml:space="preserve">. Заболевание вызвано вирусом рода </w:t>
      </w:r>
      <w:proofErr w:type="spellStart"/>
      <w:r w:rsidR="00847A14" w:rsidRPr="00847A14">
        <w:rPr>
          <w:rFonts w:ascii="Times New Roman" w:hAnsi="Times New Roman" w:cs="Times New Roman"/>
          <w:sz w:val="28"/>
          <w:szCs w:val="28"/>
        </w:rPr>
        <w:t>Rubivirus</w:t>
      </w:r>
      <w:proofErr w:type="spellEnd"/>
      <w:r w:rsidR="00847A14" w:rsidRPr="00847A14">
        <w:rPr>
          <w:rFonts w:ascii="Times New Roman" w:hAnsi="Times New Roman" w:cs="Times New Roman"/>
          <w:sz w:val="28"/>
          <w:szCs w:val="28"/>
        </w:rPr>
        <w:t>. Типичные проявления инфекции — бледно-розовая мелкая сыпь, увеличение лимфатических узлов, подъем температуры тела, слабость, общее недомогание, сухой кашель и першение в горле.</w:t>
      </w:r>
    </w:p>
    <w:p w14:paraId="2F49122C" w14:textId="46592474" w:rsidR="00847A14" w:rsidRPr="00847A14" w:rsidRDefault="00161A9D" w:rsidP="00161A9D">
      <w:pPr>
        <w:numPr>
          <w:ilvl w:val="0"/>
          <w:numId w:val="2"/>
        </w:numPr>
        <w:tabs>
          <w:tab w:val="clear" w:pos="720"/>
          <w:tab w:val="num" w:pos="-567"/>
        </w:tabs>
        <w:ind w:hanging="1571"/>
        <w:jc w:val="both"/>
        <w:rPr>
          <w:rFonts w:ascii="Times New Roman" w:hAnsi="Times New Roman" w:cs="Times New Roman"/>
          <w:sz w:val="28"/>
          <w:szCs w:val="28"/>
        </w:rPr>
      </w:pPr>
      <w:r w:rsidRPr="00161A9D">
        <w:rPr>
          <w:rFonts w:ascii="Times New Roman" w:hAnsi="Times New Roman" w:cs="Times New Roman"/>
          <w:sz w:val="28"/>
          <w:szCs w:val="28"/>
        </w:rPr>
        <w:t xml:space="preserve">Паротит. Паротит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. Ауру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Paramyxovirus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тұқымдасының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вирусына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дамиды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құлақ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аймағындағы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ыңғайсыздық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қалтырау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ауыздың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құрғауы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мазалайды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Шошқада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мойынның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ісінуі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1A9D">
        <w:rPr>
          <w:rFonts w:ascii="Times New Roman" w:hAnsi="Times New Roman" w:cs="Times New Roman"/>
          <w:sz w:val="28"/>
          <w:szCs w:val="28"/>
        </w:rPr>
        <w:t>байқалады.</w:t>
      </w:r>
      <w:r w:rsidR="00847A14" w:rsidRPr="00847A14">
        <w:rPr>
          <w:rFonts w:ascii="Times New Roman" w:hAnsi="Times New Roman" w:cs="Times New Roman"/>
          <w:sz w:val="28"/>
          <w:szCs w:val="28"/>
        </w:rPr>
        <w:t>Корь</w:t>
      </w:r>
      <w:proofErr w:type="spellEnd"/>
      <w:proofErr w:type="gramEnd"/>
      <w:r w:rsidR="00847A14" w:rsidRPr="00847A14">
        <w:rPr>
          <w:rFonts w:ascii="Times New Roman" w:hAnsi="Times New Roman" w:cs="Times New Roman"/>
          <w:sz w:val="28"/>
          <w:szCs w:val="28"/>
        </w:rPr>
        <w:t>. Чрезвычайно опасное детское за</w:t>
      </w:r>
      <w:bookmarkStart w:id="0" w:name="_GoBack"/>
      <w:bookmarkEnd w:id="0"/>
      <w:r w:rsidR="00847A14" w:rsidRPr="00847A14">
        <w:rPr>
          <w:rFonts w:ascii="Times New Roman" w:hAnsi="Times New Roman" w:cs="Times New Roman"/>
          <w:sz w:val="28"/>
          <w:szCs w:val="28"/>
        </w:rPr>
        <w:t xml:space="preserve">болевание, вызванное вирусом рода </w:t>
      </w:r>
      <w:proofErr w:type="spellStart"/>
      <w:r w:rsidR="00847A14" w:rsidRPr="00847A14">
        <w:rPr>
          <w:rFonts w:ascii="Times New Roman" w:hAnsi="Times New Roman" w:cs="Times New Roman"/>
          <w:sz w:val="28"/>
          <w:szCs w:val="28"/>
        </w:rPr>
        <w:t>Morbillivirus</w:t>
      </w:r>
      <w:proofErr w:type="spellEnd"/>
      <w:r w:rsidR="00847A14" w:rsidRPr="00847A14">
        <w:rPr>
          <w:rFonts w:ascii="Times New Roman" w:hAnsi="Times New Roman" w:cs="Times New Roman"/>
          <w:sz w:val="28"/>
          <w:szCs w:val="28"/>
        </w:rPr>
        <w:t>. К симптомам кори относят высокую температуру тела, головную боль, чрезмерную слабость, сухой кашель, конъюнктивит, светобоязнь, тошноту и рвоту.</w:t>
      </w:r>
    </w:p>
    <w:p w14:paraId="6F3133DF" w14:textId="77777777" w:rsidR="00161A9D" w:rsidRDefault="00161A9D" w:rsidP="00161A9D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Көкжөтел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Бактериялық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сипаттағы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ауру.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Қоздырғыш-грам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кокк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Bordetella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pertussis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Көкжөтел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пароксизмальды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жөтелмен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мұрынның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ағуымен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кеудедегі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ыңғайсыздықпен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жүреді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>.</w:t>
      </w:r>
    </w:p>
    <w:p w14:paraId="54C29E4A" w14:textId="5E9BE29B" w:rsidR="00847A14" w:rsidRPr="00847A14" w:rsidRDefault="00161A9D" w:rsidP="00161A9D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Жоғарыда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аурулармен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өмірінде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Науқас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балада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патогенге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иммунитет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қалыптасады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инфекциялар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ересектерден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Қорықпайды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— ЖРВИ.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респираторлық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аурулар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инфекцияларының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басым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. ЖРВИ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өзгеріп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отыратын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вирусты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иммунитет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құра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жылда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ЖРВИ-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нің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5-7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жағдайына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шыдайды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lastRenderedPageBreak/>
        <w:t>Ересектер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сирек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ауырады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респираторлық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инфекциялардан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қорғансыз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Отбасын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суықтан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>?</w:t>
      </w:r>
      <w:r w:rsidR="00847A14" w:rsidRPr="00847A1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12B5D15" wp14:editId="52A179DF">
            <wp:extent cx="3829050" cy="2800025"/>
            <wp:effectExtent l="0" t="0" r="0" b="635"/>
            <wp:docPr id="1" name="Рисунок 1" descr="Меры профилактики детских инфек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ры профилактики детских инфекций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05"/>
                    <a:stretch/>
                  </pic:blipFill>
                  <pic:spPr bwMode="auto">
                    <a:xfrm>
                      <a:off x="0" y="0"/>
                      <a:ext cx="3843389" cy="281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3558F9" w14:textId="3A85747D" w:rsidR="00161A9D" w:rsidRDefault="00161A9D" w:rsidP="00161A9D">
      <w:pPr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proofErr w:type="spellStart"/>
      <w:r w:rsidRPr="00161A9D">
        <w:rPr>
          <w:rFonts w:ascii="Times New Roman" w:hAnsi="Times New Roman" w:cs="Times New Roman"/>
          <w:b/>
          <w:bCs/>
          <w:sz w:val="28"/>
          <w:szCs w:val="28"/>
        </w:rPr>
        <w:t>Балалар</w:t>
      </w:r>
      <w:proofErr w:type="spellEnd"/>
      <w:r w:rsidRPr="00161A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/>
          <w:bCs/>
          <w:sz w:val="28"/>
          <w:szCs w:val="28"/>
        </w:rPr>
        <w:t>инфекцияларының</w:t>
      </w:r>
      <w:proofErr w:type="spellEnd"/>
      <w:r w:rsidRPr="00161A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/>
          <w:bCs/>
          <w:sz w:val="28"/>
          <w:szCs w:val="28"/>
        </w:rPr>
        <w:t>алдын</w:t>
      </w:r>
      <w:proofErr w:type="spellEnd"/>
      <w:r w:rsidRPr="00161A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/>
          <w:bCs/>
          <w:sz w:val="28"/>
          <w:szCs w:val="28"/>
        </w:rPr>
        <w:t>алу</w:t>
      </w:r>
      <w:proofErr w:type="spellEnd"/>
      <w:r w:rsidRPr="00161A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/>
          <w:bCs/>
          <w:sz w:val="28"/>
          <w:szCs w:val="28"/>
        </w:rPr>
        <w:t>шаралары</w:t>
      </w:r>
      <w:proofErr w:type="spellEnd"/>
    </w:p>
    <w:p w14:paraId="2E9DAE08" w14:textId="77777777" w:rsidR="00161A9D" w:rsidRPr="00161A9D" w:rsidRDefault="00161A9D" w:rsidP="00161A9D">
      <w:pPr>
        <w:ind w:left="-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Ең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бастысы-науқастармен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тікелей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байланыста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болудан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аулақ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болу.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Вирустық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инфекциялар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ауа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тамшылары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арқылы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таралады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Топта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немесе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сыныпта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жұқтыру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өте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оңай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. Баланы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тәуекелге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ұшыратқаннан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гөрі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, оны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әжесімен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бірге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үйде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қалдырған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дұрыс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>.</w:t>
      </w:r>
    </w:p>
    <w:p w14:paraId="722A369B" w14:textId="77777777" w:rsidR="00161A9D" w:rsidRPr="00161A9D" w:rsidRDefault="00161A9D" w:rsidP="00161A9D">
      <w:pPr>
        <w:ind w:left="-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A9D">
        <w:rPr>
          <w:rFonts w:ascii="Times New Roman" w:hAnsi="Times New Roman" w:cs="Times New Roman"/>
          <w:bCs/>
          <w:sz w:val="28"/>
          <w:szCs w:val="28"/>
        </w:rPr>
        <w:t xml:space="preserve">Баланы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әрқашан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қолын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жууға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үйретіңіз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тамақтанар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алдында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дәретханадан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кейін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көшеде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серуендеу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қоғамдық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көлікте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жүру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т.б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вирустар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тұтқаларға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есік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тұтқаларына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басқа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беттерге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қонады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. Ауру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тудыратын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агенттер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ағзаға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көшуі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көзді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ысқылау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мұрынды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тырнау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немесе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қолды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аузыңызға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қою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жеткілікті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48007B" w14:textId="77777777" w:rsidR="00161A9D" w:rsidRPr="00161A9D" w:rsidRDefault="00161A9D" w:rsidP="00161A9D">
      <w:pPr>
        <w:ind w:left="-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A9D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Дененің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қорғанысын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күшейтіңіз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Күшті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иммунитет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инфекцияларға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төзімділікті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арттырады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Балаңызбен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ашық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ауада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жиі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серуендеңіз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спортпен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шұғылданыңыз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жаттығулар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жасаңыз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қатайту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процедураларын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орындаңыз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Иммунитетті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нығайтуда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дұрыс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тамақтану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ерекше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рөл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bCs/>
          <w:sz w:val="28"/>
          <w:szCs w:val="28"/>
        </w:rPr>
        <w:t>атқарады</w:t>
      </w:r>
      <w:proofErr w:type="spellEnd"/>
      <w:r w:rsidRPr="00161A9D">
        <w:rPr>
          <w:rFonts w:ascii="Times New Roman" w:hAnsi="Times New Roman" w:cs="Times New Roman"/>
          <w:bCs/>
          <w:sz w:val="28"/>
          <w:szCs w:val="28"/>
        </w:rPr>
        <w:t>.</w:t>
      </w:r>
    </w:p>
    <w:p w14:paraId="5F2D631B" w14:textId="63507D74" w:rsidR="00161A9D" w:rsidRDefault="00161A9D" w:rsidP="00161A9D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инфекцияны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жұқтырса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>?</w:t>
      </w:r>
    </w:p>
    <w:p w14:paraId="4B597E45" w14:textId="53906CD7" w:rsidR="004138AB" w:rsidRPr="00847A14" w:rsidRDefault="00161A9D" w:rsidP="00161A9D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инфекцияға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күдік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дәрігерді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шақыру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Дамудың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жұқпалы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аурулары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белгілерге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Мұрынның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ағуы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жөтелдің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суық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тию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емдеуге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. Тек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маман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диагноз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қоя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Сауатсыз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терапия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асқыну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қаупін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9D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161A9D">
        <w:rPr>
          <w:rFonts w:ascii="Times New Roman" w:hAnsi="Times New Roman" w:cs="Times New Roman"/>
          <w:sz w:val="28"/>
          <w:szCs w:val="28"/>
        </w:rPr>
        <w:t>.</w:t>
      </w:r>
    </w:p>
    <w:sectPr w:rsidR="004138AB" w:rsidRPr="00847A14" w:rsidSect="004601A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2AAC"/>
    <w:multiLevelType w:val="multilevel"/>
    <w:tmpl w:val="8196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BE0EF5"/>
    <w:multiLevelType w:val="multilevel"/>
    <w:tmpl w:val="13BA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9E"/>
    <w:rsid w:val="00161A9D"/>
    <w:rsid w:val="002D4439"/>
    <w:rsid w:val="004138AB"/>
    <w:rsid w:val="004601AF"/>
    <w:rsid w:val="004D209E"/>
    <w:rsid w:val="00847A14"/>
    <w:rsid w:val="009621F4"/>
    <w:rsid w:val="00B2470C"/>
    <w:rsid w:val="00E4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A10AF"/>
  <w15:chartTrackingRefBased/>
  <w15:docId w15:val="{A94BC564-884F-4981-BBFE-5B04CC91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A1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7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19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Асанали</cp:lastModifiedBy>
  <cp:revision>11</cp:revision>
  <dcterms:created xsi:type="dcterms:W3CDTF">2025-09-26T11:47:00Z</dcterms:created>
  <dcterms:modified xsi:type="dcterms:W3CDTF">2025-12-05T11:36:00Z</dcterms:modified>
</cp:coreProperties>
</file>